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00000" w14:textId="77777777" w:rsidR="005A62F6" w:rsidRPr="004A7AA9" w:rsidRDefault="00436FDA">
      <w:pPr>
        <w:widowControl/>
        <w:ind w:right="2"/>
        <w:jc w:val="center"/>
        <w:outlineLvl w:val="0"/>
        <w:rPr>
          <w:b/>
          <w:spacing w:val="-2"/>
          <w:sz w:val="28"/>
          <w:lang w:val="ru-RU"/>
        </w:rPr>
      </w:pPr>
      <w:r w:rsidRPr="004A7AA9">
        <w:rPr>
          <w:b/>
          <w:spacing w:val="-2"/>
          <w:sz w:val="28"/>
          <w:lang w:val="ru-RU"/>
        </w:rPr>
        <w:t>Пояснительная записка</w:t>
      </w:r>
    </w:p>
    <w:p w14:paraId="73D0ACA2" w14:textId="6658DB32" w:rsidR="00480B9D" w:rsidRDefault="00436FDA">
      <w:pPr>
        <w:widowControl/>
        <w:ind w:right="2"/>
        <w:jc w:val="center"/>
        <w:outlineLvl w:val="0"/>
        <w:rPr>
          <w:b/>
          <w:spacing w:val="-2"/>
          <w:sz w:val="28"/>
          <w:lang w:val="ru-RU"/>
        </w:rPr>
      </w:pPr>
      <w:r w:rsidRPr="004A7AA9">
        <w:rPr>
          <w:b/>
          <w:spacing w:val="-2"/>
          <w:sz w:val="28"/>
          <w:lang w:val="ru-RU"/>
        </w:rPr>
        <w:t xml:space="preserve">к проекту решения городской Думы Краснодара «О внесении изменений в решение городской Думы Краснодара от 23.11.2006 </w:t>
      </w:r>
      <w:r w:rsidRPr="004A7AA9">
        <w:rPr>
          <w:b/>
          <w:spacing w:val="-2"/>
          <w:sz w:val="28"/>
          <w:lang w:val="ru-RU"/>
        </w:rPr>
        <w:t xml:space="preserve">№ 16 п. 6 </w:t>
      </w:r>
    </w:p>
    <w:p w14:paraId="05000000" w14:textId="5628BC67" w:rsidR="005A62F6" w:rsidRPr="004A7AA9" w:rsidRDefault="00436FDA">
      <w:pPr>
        <w:widowControl/>
        <w:ind w:right="2"/>
        <w:jc w:val="center"/>
        <w:outlineLvl w:val="0"/>
        <w:rPr>
          <w:b/>
          <w:spacing w:val="-2"/>
          <w:sz w:val="28"/>
          <w:lang w:val="ru-RU"/>
        </w:rPr>
      </w:pPr>
      <w:r w:rsidRPr="004A7AA9">
        <w:rPr>
          <w:b/>
          <w:spacing w:val="-2"/>
          <w:sz w:val="28"/>
          <w:lang w:val="ru-RU"/>
        </w:rPr>
        <w:t>«Об установлении границ территорий, на которых осуществляется территориальное общественное самоуправление в муниципальном образовании город Краснодар»</w:t>
      </w:r>
    </w:p>
    <w:p w14:paraId="06000000" w14:textId="77777777" w:rsidR="005A62F6" w:rsidRDefault="005A62F6">
      <w:pPr>
        <w:widowControl/>
        <w:ind w:right="2"/>
        <w:jc w:val="center"/>
        <w:outlineLvl w:val="0"/>
        <w:rPr>
          <w:b/>
          <w:spacing w:val="-2"/>
          <w:sz w:val="28"/>
          <w:lang w:val="ru-RU"/>
        </w:rPr>
      </w:pPr>
    </w:p>
    <w:p w14:paraId="35C38586" w14:textId="77777777" w:rsidR="00626A1D" w:rsidRPr="004A7AA9" w:rsidRDefault="00626A1D">
      <w:pPr>
        <w:widowControl/>
        <w:ind w:right="2"/>
        <w:jc w:val="center"/>
        <w:outlineLvl w:val="0"/>
        <w:rPr>
          <w:b/>
          <w:spacing w:val="-2"/>
          <w:sz w:val="28"/>
          <w:lang w:val="ru-RU"/>
        </w:rPr>
      </w:pPr>
    </w:p>
    <w:p w14:paraId="07000000" w14:textId="06D813AC" w:rsidR="005A62F6" w:rsidRPr="004A7AA9" w:rsidRDefault="00436FDA" w:rsidP="00480B9D">
      <w:pPr>
        <w:widowControl/>
        <w:ind w:right="2" w:firstLine="851"/>
        <w:jc w:val="both"/>
        <w:outlineLvl w:val="0"/>
        <w:rPr>
          <w:spacing w:val="-2"/>
          <w:sz w:val="28"/>
          <w:lang w:val="ru-RU"/>
        </w:rPr>
      </w:pPr>
      <w:r w:rsidRPr="004A7AA9">
        <w:rPr>
          <w:spacing w:val="-2"/>
          <w:sz w:val="28"/>
          <w:lang w:val="ru-RU"/>
        </w:rPr>
        <w:t>Проектом предлагается установить</w:t>
      </w:r>
      <w:r w:rsidR="00480B9D">
        <w:rPr>
          <w:spacing w:val="-2"/>
          <w:sz w:val="28"/>
          <w:lang w:val="ru-RU"/>
        </w:rPr>
        <w:t xml:space="preserve"> описани</w:t>
      </w:r>
      <w:r w:rsidR="007F2881">
        <w:rPr>
          <w:spacing w:val="-2"/>
          <w:sz w:val="28"/>
          <w:lang w:val="ru-RU"/>
        </w:rPr>
        <w:t>я</w:t>
      </w:r>
      <w:r w:rsidRPr="004A7AA9">
        <w:rPr>
          <w:spacing w:val="-2"/>
          <w:sz w:val="28"/>
          <w:lang w:val="ru-RU"/>
        </w:rPr>
        <w:t xml:space="preserve"> границ 7-</w:t>
      </w:r>
      <w:r w:rsidR="00480B9D">
        <w:rPr>
          <w:spacing w:val="-2"/>
          <w:sz w:val="28"/>
          <w:lang w:val="ru-RU"/>
        </w:rPr>
        <w:t>м</w:t>
      </w:r>
      <w:r w:rsidRPr="004A7AA9">
        <w:rPr>
          <w:spacing w:val="-2"/>
          <w:sz w:val="28"/>
          <w:lang w:val="ru-RU"/>
        </w:rPr>
        <w:t xml:space="preserve">и территорий, на которых планируется осуществление территориального общественного самоуправления, а также внести изменения в описание </w:t>
      </w:r>
      <w:r w:rsidR="007F2881" w:rsidRPr="004A7AA9">
        <w:rPr>
          <w:spacing w:val="-2"/>
          <w:sz w:val="28"/>
          <w:lang w:val="ru-RU"/>
        </w:rPr>
        <w:t xml:space="preserve">границ </w:t>
      </w:r>
      <w:r w:rsidRPr="004A7AA9">
        <w:rPr>
          <w:spacing w:val="-2"/>
          <w:sz w:val="28"/>
          <w:lang w:val="ru-RU"/>
        </w:rPr>
        <w:t>4-х территориальных общественных самоуправлений в муниципальном образовании городской округ город Краснодар:</w:t>
      </w:r>
    </w:p>
    <w:p w14:paraId="08000000" w14:textId="451A2296" w:rsidR="005A62F6" w:rsidRPr="004A7AA9" w:rsidRDefault="00436FDA" w:rsidP="00480B9D">
      <w:pPr>
        <w:widowControl/>
        <w:ind w:right="2" w:firstLine="851"/>
        <w:jc w:val="both"/>
        <w:outlineLvl w:val="0"/>
        <w:rPr>
          <w:spacing w:val="-2"/>
          <w:sz w:val="28"/>
          <w:lang w:val="ru-RU"/>
        </w:rPr>
      </w:pPr>
      <w:r w:rsidRPr="004A7AA9">
        <w:rPr>
          <w:spacing w:val="-2"/>
          <w:sz w:val="28"/>
          <w:lang w:val="ru-RU"/>
        </w:rPr>
        <w:t xml:space="preserve">в Центральном внутригородском округе города Краснодара внести изменение в описание </w:t>
      </w:r>
      <w:r w:rsidR="00B7331A" w:rsidRPr="004A7AA9">
        <w:rPr>
          <w:spacing w:val="-2"/>
          <w:sz w:val="28"/>
          <w:lang w:val="ru-RU"/>
        </w:rPr>
        <w:t xml:space="preserve">границ </w:t>
      </w:r>
      <w:r w:rsidRPr="004A7AA9">
        <w:rPr>
          <w:spacing w:val="-2"/>
          <w:sz w:val="28"/>
          <w:lang w:val="ru-RU"/>
        </w:rPr>
        <w:t>2-х территориальных общественных самоуправлений № 201, № 227;</w:t>
      </w:r>
    </w:p>
    <w:p w14:paraId="09000000" w14:textId="1E5C57B1" w:rsidR="005A62F6" w:rsidRPr="004A7AA9" w:rsidRDefault="00436FDA" w:rsidP="00480B9D">
      <w:pPr>
        <w:widowControl/>
        <w:ind w:right="2" w:firstLine="851"/>
        <w:jc w:val="both"/>
        <w:outlineLvl w:val="0"/>
        <w:rPr>
          <w:spacing w:val="-2"/>
          <w:sz w:val="28"/>
          <w:lang w:val="ru-RU"/>
        </w:rPr>
      </w:pPr>
      <w:r w:rsidRPr="004A7AA9">
        <w:rPr>
          <w:spacing w:val="-2"/>
          <w:sz w:val="28"/>
          <w:lang w:val="ru-RU"/>
        </w:rPr>
        <w:t>в Прикубанском внутригородском округе города Краснодара установить границы 6-и территориальных общественных самоуправлений № 885, № 886, №</w:t>
      </w:r>
      <w:r w:rsidR="00B7331A">
        <w:rPr>
          <w:spacing w:val="-2"/>
          <w:sz w:val="28"/>
          <w:lang w:val="ru-RU"/>
        </w:rPr>
        <w:t> </w:t>
      </w:r>
      <w:r w:rsidRPr="004A7AA9">
        <w:rPr>
          <w:spacing w:val="-2"/>
          <w:sz w:val="28"/>
          <w:lang w:val="ru-RU"/>
        </w:rPr>
        <w:t xml:space="preserve">887, № 888, № 889, № 890 и внести изменения в описание границ территориального общественного самоуправления </w:t>
      </w:r>
      <w:r w:rsidRPr="004A7AA9">
        <w:rPr>
          <w:sz w:val="28"/>
          <w:lang w:val="ru-RU"/>
        </w:rPr>
        <w:t xml:space="preserve">«Вторая площадка» </w:t>
      </w:r>
      <w:r w:rsidRPr="004A7AA9">
        <w:rPr>
          <w:spacing w:val="-2"/>
          <w:sz w:val="28"/>
          <w:lang w:val="ru-RU"/>
        </w:rPr>
        <w:t>№ 54;</w:t>
      </w:r>
    </w:p>
    <w:p w14:paraId="0A000000" w14:textId="0F5C6B9E" w:rsidR="005A62F6" w:rsidRPr="004A7AA9" w:rsidRDefault="00436FDA" w:rsidP="00480B9D">
      <w:pPr>
        <w:widowControl/>
        <w:ind w:right="2" w:firstLine="851"/>
        <w:jc w:val="both"/>
        <w:outlineLvl w:val="0"/>
        <w:rPr>
          <w:spacing w:val="-2"/>
          <w:sz w:val="28"/>
          <w:lang w:val="ru-RU"/>
        </w:rPr>
      </w:pPr>
      <w:r w:rsidRPr="004A7AA9">
        <w:rPr>
          <w:spacing w:val="-2"/>
          <w:sz w:val="28"/>
          <w:lang w:val="ru-RU"/>
        </w:rPr>
        <w:t xml:space="preserve">в Карасунском внутригородском округе города Краснодара установить границы территориального общественного самоуправления № 886 и внести изменения в описании границ территориального общественного самоуправления </w:t>
      </w:r>
      <w:r w:rsidRPr="004A7AA9">
        <w:rPr>
          <w:sz w:val="28"/>
          <w:lang w:val="ru-RU"/>
        </w:rPr>
        <w:t>«Старокорсунский» №</w:t>
      </w:r>
      <w:r>
        <w:rPr>
          <w:sz w:val="28"/>
        </w:rPr>
        <w:t> </w:t>
      </w:r>
      <w:r w:rsidRPr="004A7AA9">
        <w:rPr>
          <w:sz w:val="28"/>
          <w:lang w:val="ru-RU"/>
        </w:rPr>
        <w:t>501.</w:t>
      </w:r>
    </w:p>
    <w:p w14:paraId="0B000000" w14:textId="6A699DB1" w:rsidR="005A62F6" w:rsidRPr="004A7AA9" w:rsidRDefault="00436FDA" w:rsidP="00480B9D">
      <w:pPr>
        <w:widowControl/>
        <w:ind w:right="2" w:firstLine="851"/>
        <w:jc w:val="both"/>
        <w:outlineLvl w:val="0"/>
        <w:rPr>
          <w:sz w:val="28"/>
          <w:lang w:val="ru-RU"/>
        </w:rPr>
      </w:pPr>
      <w:r w:rsidRPr="004A7AA9">
        <w:rPr>
          <w:sz w:val="28"/>
          <w:lang w:val="ru-RU"/>
        </w:rPr>
        <w:t>Данный проект решения подготовлен на основе заявлений инициативных групп граждан.</w:t>
      </w:r>
    </w:p>
    <w:p w14:paraId="0C000000" w14:textId="77777777" w:rsidR="005A62F6" w:rsidRPr="004A7AA9" w:rsidRDefault="005A62F6">
      <w:pPr>
        <w:widowControl/>
        <w:ind w:right="2"/>
        <w:jc w:val="both"/>
        <w:outlineLvl w:val="0"/>
        <w:rPr>
          <w:sz w:val="28"/>
          <w:lang w:val="ru-RU"/>
        </w:rPr>
      </w:pPr>
    </w:p>
    <w:p w14:paraId="0D000000" w14:textId="77777777" w:rsidR="005A62F6" w:rsidRPr="004A7AA9" w:rsidRDefault="005A62F6">
      <w:pPr>
        <w:widowControl/>
        <w:tabs>
          <w:tab w:val="left" w:pos="420"/>
          <w:tab w:val="left" w:pos="2240"/>
        </w:tabs>
        <w:ind w:right="2"/>
        <w:jc w:val="both"/>
        <w:rPr>
          <w:spacing w:val="-2"/>
          <w:sz w:val="28"/>
          <w:lang w:val="ru-RU"/>
        </w:rPr>
      </w:pPr>
    </w:p>
    <w:p w14:paraId="10000000" w14:textId="1219DAFC" w:rsidR="005A62F6" w:rsidRPr="004A7AA9" w:rsidRDefault="00436FDA" w:rsidP="00626A1D">
      <w:pPr>
        <w:widowControl/>
        <w:ind w:left="-360" w:firstLine="360"/>
        <w:outlineLvl w:val="0"/>
        <w:rPr>
          <w:sz w:val="28"/>
          <w:lang w:val="ru-RU"/>
        </w:rPr>
      </w:pPr>
      <w:r w:rsidRPr="004A7AA9">
        <w:rPr>
          <w:sz w:val="28"/>
          <w:lang w:val="ru-RU"/>
        </w:rPr>
        <w:t>Заместитель</w:t>
      </w:r>
    </w:p>
    <w:p w14:paraId="11000000" w14:textId="6D67B00C" w:rsidR="005A62F6" w:rsidRPr="004A7AA9" w:rsidRDefault="00436FDA">
      <w:pPr>
        <w:widowControl/>
        <w:ind w:left="-360" w:firstLine="360"/>
        <w:outlineLvl w:val="0"/>
        <w:rPr>
          <w:sz w:val="28"/>
          <w:lang w:val="ru-RU"/>
        </w:rPr>
      </w:pPr>
      <w:r w:rsidRPr="004A7AA9">
        <w:rPr>
          <w:sz w:val="28"/>
          <w:lang w:val="ru-RU"/>
        </w:rPr>
        <w:t>председател</w:t>
      </w:r>
      <w:r w:rsidR="00626A1D">
        <w:rPr>
          <w:sz w:val="28"/>
          <w:lang w:val="ru-RU"/>
        </w:rPr>
        <w:t>я</w:t>
      </w:r>
      <w:r w:rsidRPr="004A7AA9">
        <w:rPr>
          <w:sz w:val="28"/>
          <w:lang w:val="ru-RU"/>
        </w:rPr>
        <w:t xml:space="preserve"> комитета</w:t>
      </w:r>
    </w:p>
    <w:p w14:paraId="12000000" w14:textId="77777777" w:rsidR="005A62F6" w:rsidRPr="004A7AA9" w:rsidRDefault="00436FDA">
      <w:pPr>
        <w:widowControl/>
        <w:ind w:left="-360" w:firstLine="360"/>
        <w:outlineLvl w:val="0"/>
        <w:rPr>
          <w:sz w:val="28"/>
          <w:lang w:val="ru-RU"/>
        </w:rPr>
      </w:pPr>
      <w:r w:rsidRPr="004A7AA9">
        <w:rPr>
          <w:sz w:val="28"/>
          <w:lang w:val="ru-RU"/>
        </w:rPr>
        <w:t>городской Думы Краснодара</w:t>
      </w:r>
    </w:p>
    <w:p w14:paraId="13000000" w14:textId="77777777" w:rsidR="005A62F6" w:rsidRPr="004A7AA9" w:rsidRDefault="00436FDA">
      <w:pPr>
        <w:widowControl/>
        <w:ind w:left="-360" w:firstLine="360"/>
        <w:outlineLvl w:val="0"/>
        <w:rPr>
          <w:sz w:val="28"/>
          <w:lang w:val="ru-RU"/>
        </w:rPr>
      </w:pPr>
      <w:r w:rsidRPr="004A7AA9">
        <w:rPr>
          <w:sz w:val="28"/>
          <w:lang w:val="ru-RU"/>
        </w:rPr>
        <w:t>по вопросам местного самоуправления</w:t>
      </w:r>
    </w:p>
    <w:p w14:paraId="14000000" w14:textId="6BA59D13" w:rsidR="005A62F6" w:rsidRPr="004A7AA9" w:rsidRDefault="00436FDA">
      <w:pPr>
        <w:widowControl/>
        <w:ind w:left="-360" w:firstLine="360"/>
        <w:outlineLvl w:val="0"/>
        <w:rPr>
          <w:sz w:val="28"/>
          <w:lang w:val="ru-RU"/>
        </w:rPr>
      </w:pPr>
      <w:r w:rsidRPr="004A7AA9">
        <w:rPr>
          <w:sz w:val="28"/>
          <w:lang w:val="ru-RU"/>
        </w:rPr>
        <w:t>и информационной политики</w:t>
      </w:r>
      <w:r w:rsidR="00B7331A">
        <w:rPr>
          <w:sz w:val="28"/>
          <w:lang w:val="ru-RU"/>
        </w:rPr>
        <w:tab/>
      </w:r>
      <w:r w:rsidR="00B7331A">
        <w:rPr>
          <w:sz w:val="28"/>
          <w:lang w:val="ru-RU"/>
        </w:rPr>
        <w:tab/>
      </w:r>
      <w:r w:rsidR="00B7331A">
        <w:rPr>
          <w:sz w:val="28"/>
          <w:lang w:val="ru-RU"/>
        </w:rPr>
        <w:tab/>
      </w:r>
      <w:r w:rsidR="00B7331A">
        <w:rPr>
          <w:sz w:val="28"/>
          <w:lang w:val="ru-RU"/>
        </w:rPr>
        <w:tab/>
      </w:r>
      <w:r w:rsidR="00B7331A">
        <w:rPr>
          <w:sz w:val="28"/>
          <w:lang w:val="ru-RU"/>
        </w:rPr>
        <w:tab/>
      </w:r>
      <w:r w:rsidR="00B7331A">
        <w:rPr>
          <w:sz w:val="28"/>
          <w:lang w:val="ru-RU"/>
        </w:rPr>
        <w:tab/>
      </w:r>
      <w:r w:rsidR="00626A1D">
        <w:rPr>
          <w:sz w:val="28"/>
          <w:lang w:val="ru-RU"/>
        </w:rPr>
        <w:t xml:space="preserve">        И</w:t>
      </w:r>
      <w:r w:rsidRPr="004A7AA9">
        <w:rPr>
          <w:sz w:val="28"/>
          <w:lang w:val="ru-RU"/>
        </w:rPr>
        <w:t>.</w:t>
      </w:r>
      <w:r w:rsidR="00626A1D">
        <w:rPr>
          <w:sz w:val="28"/>
          <w:lang w:val="ru-RU"/>
        </w:rPr>
        <w:t>В</w:t>
      </w:r>
      <w:r w:rsidRPr="004A7AA9">
        <w:rPr>
          <w:sz w:val="28"/>
          <w:lang w:val="ru-RU"/>
        </w:rPr>
        <w:t>.С</w:t>
      </w:r>
      <w:r w:rsidR="00626A1D">
        <w:rPr>
          <w:sz w:val="28"/>
          <w:lang w:val="ru-RU"/>
        </w:rPr>
        <w:t>амохин</w:t>
      </w:r>
    </w:p>
    <w:sectPr w:rsidR="005A62F6" w:rsidRPr="004A7AA9" w:rsidSect="00B7331A">
      <w:pgSz w:w="11906" w:h="16838"/>
      <w:pgMar w:top="851" w:right="680" w:bottom="1148" w:left="181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2F6"/>
    <w:rsid w:val="00436FDA"/>
    <w:rsid w:val="00480B9D"/>
    <w:rsid w:val="004A7AA9"/>
    <w:rsid w:val="005A62F6"/>
    <w:rsid w:val="00626A1D"/>
    <w:rsid w:val="006F5E9E"/>
    <w:rsid w:val="007F2881"/>
    <w:rsid w:val="00B7331A"/>
    <w:rsid w:val="00B7738D"/>
    <w:rsid w:val="00F56F40"/>
    <w:rsid w:val="00FC4810"/>
    <w:rsid w:val="00FE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BF980"/>
  <w15:docId w15:val="{6368E3E5-E5C6-4B12-84E7-360F68B9B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="Times New Roman"/>
        <w:color w:val="000000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widowControl w:val="0"/>
    </w:pPr>
    <w:rPr>
      <w:rFonts w:ascii="Times New Roman" w:hAnsi="Times New Roman"/>
      <w:sz w:val="20"/>
    </w:rPr>
  </w:style>
  <w:style w:type="paragraph" w:styleId="10">
    <w:name w:val="heading 1"/>
    <w:basedOn w:val="a"/>
    <w:link w:val="11"/>
    <w:uiPriority w:val="9"/>
    <w:qFormat/>
    <w:pPr>
      <w:keepNext/>
      <w:keepLines/>
      <w:widowControl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link w:val="20"/>
    <w:uiPriority w:val="9"/>
    <w:qFormat/>
    <w:pPr>
      <w:keepNext/>
      <w:keepLines/>
      <w:widowControl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link w:val="30"/>
    <w:uiPriority w:val="9"/>
    <w:qFormat/>
    <w:pPr>
      <w:keepNext/>
      <w:keepLines/>
      <w:widowControl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link w:val="40"/>
    <w:uiPriority w:val="9"/>
    <w:qFormat/>
    <w:pPr>
      <w:keepNext/>
      <w:keepLines/>
      <w:widowControl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link w:val="50"/>
    <w:uiPriority w:val="9"/>
    <w:qFormat/>
    <w:pPr>
      <w:keepNext/>
      <w:keepLines/>
      <w:widowControl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link w:val="60"/>
    <w:uiPriority w:val="9"/>
    <w:qFormat/>
    <w:pPr>
      <w:keepNext/>
      <w:keepLines/>
      <w:widowControl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link w:val="70"/>
    <w:uiPriority w:val="9"/>
    <w:qFormat/>
    <w:pPr>
      <w:keepNext/>
      <w:keepLines/>
      <w:widowControl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link w:val="80"/>
    <w:uiPriority w:val="9"/>
    <w:qFormat/>
    <w:pPr>
      <w:keepNext/>
      <w:keepLines/>
      <w:widowControl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link w:val="90"/>
    <w:uiPriority w:val="9"/>
    <w:qFormat/>
    <w:pPr>
      <w:keepNext/>
      <w:keepLines/>
      <w:widowControl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basedOn w:val="a"/>
    <w:link w:val="22"/>
    <w:uiPriority w:val="39"/>
    <w:pPr>
      <w:widowControl/>
      <w:spacing w:after="57"/>
      <w:ind w:left="283"/>
    </w:pPr>
  </w:style>
  <w:style w:type="character" w:customStyle="1" w:styleId="22">
    <w:name w:val="Оглавление 2 Знак"/>
    <w:basedOn w:val="1"/>
    <w:link w:val="21"/>
    <w:rPr>
      <w:rFonts w:ascii="Times New Roman" w:hAnsi="Times New Roman"/>
      <w:color w:val="000000"/>
      <w:sz w:val="20"/>
    </w:rPr>
  </w:style>
  <w:style w:type="paragraph" w:customStyle="1" w:styleId="SubtitleChar">
    <w:name w:val="Subtitle Char"/>
    <w:basedOn w:val="12"/>
    <w:link w:val="SubtitleChar0"/>
    <w:rPr>
      <w:sz w:val="24"/>
    </w:rPr>
  </w:style>
  <w:style w:type="character" w:customStyle="1" w:styleId="SubtitleChar0">
    <w:name w:val="Subtitle Char"/>
    <w:basedOn w:val="a0"/>
    <w:link w:val="SubtitleChar"/>
    <w:rPr>
      <w:sz w:val="24"/>
    </w:rPr>
  </w:style>
  <w:style w:type="paragraph" w:customStyle="1" w:styleId="Heading5Char">
    <w:name w:val="Heading 5 Char"/>
    <w:basedOn w:val="12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basedOn w:val="a0"/>
    <w:link w:val="Heading5Char"/>
    <w:rPr>
      <w:rFonts w:ascii="Arial" w:hAnsi="Arial"/>
      <w:b/>
      <w:sz w:val="24"/>
    </w:rPr>
  </w:style>
  <w:style w:type="paragraph" w:styleId="41">
    <w:name w:val="toc 4"/>
    <w:basedOn w:val="a"/>
    <w:link w:val="42"/>
    <w:uiPriority w:val="39"/>
    <w:pPr>
      <w:widowControl/>
      <w:spacing w:after="57"/>
      <w:ind w:left="850"/>
    </w:pPr>
  </w:style>
  <w:style w:type="character" w:customStyle="1" w:styleId="42">
    <w:name w:val="Оглавление 4 Знак"/>
    <w:basedOn w:val="1"/>
    <w:link w:val="41"/>
    <w:rPr>
      <w:rFonts w:ascii="Times New Roman" w:hAnsi="Times New Roman"/>
      <w:color w:val="000000"/>
      <w:sz w:val="20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color w:val="000000"/>
      <w:sz w:val="22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styleId="61">
    <w:name w:val="toc 6"/>
    <w:basedOn w:val="a"/>
    <w:link w:val="62"/>
    <w:uiPriority w:val="39"/>
    <w:pPr>
      <w:widowControl/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rFonts w:ascii="Times New Roman" w:hAnsi="Times New Roman"/>
      <w:color w:val="000000"/>
      <w:sz w:val="20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paragraph" w:styleId="71">
    <w:name w:val="toc 7"/>
    <w:basedOn w:val="a"/>
    <w:link w:val="72"/>
    <w:uiPriority w:val="39"/>
    <w:pPr>
      <w:widowControl/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rFonts w:ascii="Times New Roman" w:hAnsi="Times New Roman"/>
      <w:color w:val="000000"/>
      <w:sz w:val="20"/>
    </w:rPr>
  </w:style>
  <w:style w:type="paragraph" w:customStyle="1" w:styleId="TitleChar">
    <w:name w:val="Title Char"/>
    <w:basedOn w:val="12"/>
    <w:link w:val="TitleChar0"/>
    <w:rPr>
      <w:sz w:val="48"/>
    </w:rPr>
  </w:style>
  <w:style w:type="character" w:customStyle="1" w:styleId="TitleChar0">
    <w:name w:val="Title Char"/>
    <w:basedOn w:val="a0"/>
    <w:link w:val="TitleChar"/>
    <w:rPr>
      <w:sz w:val="48"/>
    </w:rPr>
  </w:style>
  <w:style w:type="paragraph" w:styleId="a3">
    <w:name w:val="footer"/>
    <w:basedOn w:val="a"/>
    <w:link w:val="a4"/>
    <w:pPr>
      <w:widowControl/>
      <w:tabs>
        <w:tab w:val="center" w:pos="7143"/>
        <w:tab w:val="right" w:pos="14287"/>
      </w:tabs>
    </w:pPr>
  </w:style>
  <w:style w:type="character" w:customStyle="1" w:styleId="a4">
    <w:name w:val="Нижний колонтитул Знак"/>
    <w:basedOn w:val="1"/>
    <w:link w:val="a3"/>
    <w:rPr>
      <w:rFonts w:ascii="Times New Roman" w:hAnsi="Times New Roman"/>
      <w:color w:val="000000"/>
      <w:sz w:val="20"/>
    </w:rPr>
  </w:style>
  <w:style w:type="paragraph" w:customStyle="1" w:styleId="Endnote">
    <w:name w:val="Endnote"/>
    <w:basedOn w:val="a"/>
    <w:link w:val="Endnote0"/>
    <w:pPr>
      <w:widowControl/>
    </w:pPr>
  </w:style>
  <w:style w:type="character" w:customStyle="1" w:styleId="Endnote0">
    <w:name w:val="Endnote"/>
    <w:basedOn w:val="1"/>
    <w:link w:val="Endnote"/>
    <w:rPr>
      <w:rFonts w:ascii="Times New Roman" w:hAnsi="Times New Roman"/>
      <w:color w:val="000000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color w:val="000000"/>
      <w:sz w:val="30"/>
    </w:rPr>
  </w:style>
  <w:style w:type="paragraph" w:customStyle="1" w:styleId="13">
    <w:name w:val="Знак сноски1"/>
    <w:link w:val="a5"/>
    <w:rPr>
      <w:vertAlign w:val="superscript"/>
    </w:rPr>
  </w:style>
  <w:style w:type="character" w:styleId="a5">
    <w:name w:val="footnote reference"/>
    <w:link w:val="13"/>
    <w:rPr>
      <w:vertAlign w:val="superscript"/>
    </w:rPr>
  </w:style>
  <w:style w:type="paragraph" w:styleId="a6">
    <w:name w:val="List Paragraph"/>
    <w:basedOn w:val="a"/>
    <w:link w:val="a7"/>
    <w:pPr>
      <w:widowControl/>
      <w:ind w:left="720"/>
      <w:contextualSpacing/>
    </w:pPr>
  </w:style>
  <w:style w:type="character" w:customStyle="1" w:styleId="a7">
    <w:name w:val="Абзац списка Знак"/>
    <w:basedOn w:val="1"/>
    <w:link w:val="a6"/>
    <w:rPr>
      <w:rFonts w:ascii="Times New Roman" w:hAnsi="Times New Roman"/>
      <w:color w:val="000000"/>
      <w:sz w:val="20"/>
    </w:rPr>
  </w:style>
  <w:style w:type="paragraph" w:customStyle="1" w:styleId="14">
    <w:name w:val="Номер страницы1"/>
    <w:basedOn w:val="12"/>
    <w:link w:val="a8"/>
  </w:style>
  <w:style w:type="character" w:styleId="a8">
    <w:name w:val="page number"/>
    <w:basedOn w:val="a0"/>
    <w:link w:val="14"/>
  </w:style>
  <w:style w:type="paragraph" w:styleId="23">
    <w:name w:val="Quote"/>
    <w:basedOn w:val="a"/>
    <w:link w:val="24"/>
    <w:pPr>
      <w:widowControl/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rFonts w:ascii="Times New Roman" w:hAnsi="Times New Roman"/>
      <w:i/>
      <w:color w:val="000000"/>
      <w:sz w:val="20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color w:val="000000"/>
      <w:sz w:val="21"/>
    </w:rPr>
  </w:style>
  <w:style w:type="paragraph" w:customStyle="1" w:styleId="12">
    <w:name w:val="Основной шрифт абзаца1"/>
  </w:style>
  <w:style w:type="paragraph" w:customStyle="1" w:styleId="Heading7Char">
    <w:name w:val="Heading 7 Char"/>
    <w:basedOn w:val="12"/>
    <w:link w:val="Heading7Char0"/>
    <w:rPr>
      <w:rFonts w:ascii="Arial" w:hAnsi="Arial"/>
      <w:b/>
      <w:i/>
    </w:rPr>
  </w:style>
  <w:style w:type="character" w:customStyle="1" w:styleId="Heading7Char0">
    <w:name w:val="Heading 7 Char"/>
    <w:basedOn w:val="a0"/>
    <w:link w:val="Heading7Char"/>
    <w:rPr>
      <w:rFonts w:ascii="Arial" w:hAnsi="Arial"/>
      <w:b/>
      <w:i/>
      <w:sz w:val="22"/>
    </w:rPr>
  </w:style>
  <w:style w:type="paragraph" w:customStyle="1" w:styleId="EndnoteTextChar">
    <w:name w:val="Endnote Text Char"/>
    <w:link w:val="EndnoteTextChar0"/>
    <w:rPr>
      <w:sz w:val="20"/>
    </w:rPr>
  </w:style>
  <w:style w:type="character" w:customStyle="1" w:styleId="EndnoteTextChar0">
    <w:name w:val="Endnote Text Char"/>
    <w:link w:val="EndnoteTextChar"/>
    <w:rPr>
      <w:sz w:val="20"/>
    </w:rPr>
  </w:style>
  <w:style w:type="paragraph" w:customStyle="1" w:styleId="Heading9Char">
    <w:name w:val="Heading 9 Char"/>
    <w:basedOn w:val="12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basedOn w:val="a0"/>
    <w:link w:val="Heading9Char"/>
    <w:rPr>
      <w:rFonts w:ascii="Arial" w:hAnsi="Arial"/>
      <w:i/>
      <w:sz w:val="21"/>
    </w:rPr>
  </w:style>
  <w:style w:type="paragraph" w:styleId="31">
    <w:name w:val="toc 3"/>
    <w:basedOn w:val="a"/>
    <w:link w:val="32"/>
    <w:uiPriority w:val="39"/>
    <w:pPr>
      <w:widowControl/>
      <w:spacing w:after="57"/>
      <w:ind w:left="567"/>
    </w:pPr>
  </w:style>
  <w:style w:type="character" w:customStyle="1" w:styleId="32">
    <w:name w:val="Оглавление 3 Знак"/>
    <w:basedOn w:val="1"/>
    <w:link w:val="31"/>
    <w:rPr>
      <w:rFonts w:ascii="Times New Roman" w:hAnsi="Times New Roman"/>
      <w:color w:val="000000"/>
      <w:sz w:val="20"/>
    </w:rPr>
  </w:style>
  <w:style w:type="paragraph" w:customStyle="1" w:styleId="Heading2Char">
    <w:name w:val="Heading 2 Char"/>
    <w:basedOn w:val="12"/>
    <w:link w:val="Heading2Char0"/>
    <w:rPr>
      <w:rFonts w:ascii="Arial" w:hAnsi="Arial"/>
      <w:sz w:val="34"/>
    </w:rPr>
  </w:style>
  <w:style w:type="character" w:customStyle="1" w:styleId="Heading2Char0">
    <w:name w:val="Heading 2 Char"/>
    <w:basedOn w:val="a0"/>
    <w:link w:val="Heading2Char"/>
    <w:rPr>
      <w:rFonts w:ascii="Arial" w:hAnsi="Arial"/>
      <w:sz w:val="34"/>
    </w:rPr>
  </w:style>
  <w:style w:type="paragraph" w:customStyle="1" w:styleId="Heading8Char">
    <w:name w:val="Heading 8 Char"/>
    <w:basedOn w:val="12"/>
    <w:link w:val="Heading8Char0"/>
    <w:rPr>
      <w:rFonts w:ascii="Arial" w:hAnsi="Arial"/>
      <w:i/>
    </w:rPr>
  </w:style>
  <w:style w:type="character" w:customStyle="1" w:styleId="Heading8Char0">
    <w:name w:val="Heading 8 Char"/>
    <w:basedOn w:val="a0"/>
    <w:link w:val="Heading8Char"/>
    <w:rPr>
      <w:rFonts w:ascii="Arial" w:hAnsi="Arial"/>
      <w:i/>
      <w:sz w:val="22"/>
    </w:rPr>
  </w:style>
  <w:style w:type="paragraph" w:customStyle="1" w:styleId="a9">
    <w:name w:val="Содержимое врезки"/>
    <w:basedOn w:val="a"/>
    <w:link w:val="aa"/>
  </w:style>
  <w:style w:type="character" w:customStyle="1" w:styleId="aa">
    <w:name w:val="Содержимое врезки"/>
    <w:basedOn w:val="1"/>
    <w:link w:val="a9"/>
    <w:rPr>
      <w:rFonts w:ascii="Times New Roman" w:hAnsi="Times New Roman"/>
      <w:color w:val="000000"/>
      <w:sz w:val="20"/>
    </w:rPr>
  </w:style>
  <w:style w:type="paragraph" w:customStyle="1" w:styleId="Heading6Char">
    <w:name w:val="Heading 6 Char"/>
    <w:basedOn w:val="12"/>
    <w:link w:val="Heading6Char0"/>
    <w:rPr>
      <w:rFonts w:ascii="Arial" w:hAnsi="Arial"/>
      <w:b/>
    </w:rPr>
  </w:style>
  <w:style w:type="character" w:customStyle="1" w:styleId="Heading6Char0">
    <w:name w:val="Heading 6 Char"/>
    <w:basedOn w:val="a0"/>
    <w:link w:val="Heading6Char"/>
    <w:rPr>
      <w:rFonts w:ascii="Arial" w:hAnsi="Arial"/>
      <w:b/>
      <w:sz w:val="22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color w:val="000000"/>
      <w:sz w:val="24"/>
    </w:rPr>
  </w:style>
  <w:style w:type="paragraph" w:customStyle="1" w:styleId="ab">
    <w:name w:val="Символ сноски"/>
    <w:link w:val="ac"/>
    <w:rPr>
      <w:vertAlign w:val="superscript"/>
    </w:rPr>
  </w:style>
  <w:style w:type="character" w:customStyle="1" w:styleId="ac">
    <w:name w:val="Символ сноски"/>
    <w:link w:val="ab"/>
    <w:rPr>
      <w:vertAlign w:val="superscript"/>
    </w:rPr>
  </w:style>
  <w:style w:type="paragraph" w:styleId="ad">
    <w:name w:val="TOC Heading"/>
    <w:link w:val="ae"/>
    <w:pPr>
      <w:spacing w:after="200" w:line="276" w:lineRule="auto"/>
    </w:pPr>
  </w:style>
  <w:style w:type="character" w:customStyle="1" w:styleId="ae">
    <w:name w:val="Заголовок оглавления Знак"/>
    <w:link w:val="ad"/>
    <w:rPr>
      <w:rFonts w:asciiTheme="minorHAnsi" w:hAnsiTheme="minorHAnsi"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color w:val="000000"/>
      <w:sz w:val="40"/>
    </w:rPr>
  </w:style>
  <w:style w:type="paragraph" w:styleId="af">
    <w:name w:val="caption"/>
    <w:basedOn w:val="a"/>
    <w:link w:val="af0"/>
    <w:pPr>
      <w:widowControl/>
      <w:spacing w:line="276" w:lineRule="auto"/>
    </w:pPr>
    <w:rPr>
      <w:b/>
      <w:color w:val="4F81BD" w:themeColor="accent1"/>
      <w:sz w:val="18"/>
    </w:rPr>
  </w:style>
  <w:style w:type="character" w:customStyle="1" w:styleId="af0">
    <w:name w:val="Название объекта Знак"/>
    <w:basedOn w:val="1"/>
    <w:link w:val="af"/>
    <w:rPr>
      <w:rFonts w:ascii="Times New Roman" w:hAnsi="Times New Roman"/>
      <w:b/>
      <w:color w:val="4F81BD" w:themeColor="accent1"/>
      <w:sz w:val="18"/>
    </w:rPr>
  </w:style>
  <w:style w:type="paragraph" w:customStyle="1" w:styleId="af1">
    <w:name w:val="Схема документа Знак"/>
    <w:basedOn w:val="12"/>
    <w:link w:val="af2"/>
    <w:rPr>
      <w:rFonts w:ascii="Tahoma" w:hAnsi="Tahoma"/>
      <w:sz w:val="16"/>
    </w:rPr>
  </w:style>
  <w:style w:type="character" w:customStyle="1" w:styleId="af2">
    <w:name w:val="Схема документа Знак"/>
    <w:basedOn w:val="a0"/>
    <w:link w:val="af1"/>
    <w:rPr>
      <w:rFonts w:ascii="Tahoma" w:hAnsi="Tahoma"/>
      <w:sz w:val="16"/>
    </w:rPr>
  </w:style>
  <w:style w:type="paragraph" w:styleId="af3">
    <w:name w:val="Document Map"/>
    <w:basedOn w:val="a"/>
    <w:link w:val="15"/>
    <w:rPr>
      <w:rFonts w:ascii="Tahoma" w:hAnsi="Tahoma"/>
      <w:sz w:val="16"/>
    </w:rPr>
  </w:style>
  <w:style w:type="character" w:customStyle="1" w:styleId="15">
    <w:name w:val="Схема документа Знак1"/>
    <w:basedOn w:val="1"/>
    <w:link w:val="af3"/>
    <w:rPr>
      <w:rFonts w:ascii="Tahoma" w:hAnsi="Tahoma"/>
      <w:color w:val="000000"/>
      <w:sz w:val="16"/>
    </w:rPr>
  </w:style>
  <w:style w:type="paragraph" w:customStyle="1" w:styleId="HeaderChar">
    <w:name w:val="Header Char"/>
    <w:basedOn w:val="12"/>
    <w:link w:val="HeaderChar0"/>
  </w:style>
  <w:style w:type="character" w:customStyle="1" w:styleId="HeaderChar0">
    <w:name w:val="Header Char"/>
    <w:basedOn w:val="a0"/>
    <w:link w:val="HeaderChar"/>
  </w:style>
  <w:style w:type="paragraph" w:customStyle="1" w:styleId="af4">
    <w:name w:val="Символ нумерации"/>
    <w:link w:val="af5"/>
  </w:style>
  <w:style w:type="character" w:customStyle="1" w:styleId="af5">
    <w:name w:val="Символ нумерации"/>
    <w:link w:val="af4"/>
  </w:style>
  <w:style w:type="paragraph" w:customStyle="1" w:styleId="16">
    <w:name w:val="Гиперссылка1"/>
    <w:link w:val="af6"/>
    <w:rPr>
      <w:color w:val="0000FF" w:themeColor="hyperlink"/>
      <w:u w:val="single"/>
    </w:rPr>
  </w:style>
  <w:style w:type="character" w:styleId="af6">
    <w:name w:val="Hyperlink"/>
    <w:link w:val="16"/>
    <w:rPr>
      <w:color w:val="0000FF" w:themeColor="hyperlink"/>
      <w:u w:val="single"/>
    </w:rPr>
  </w:style>
  <w:style w:type="paragraph" w:customStyle="1" w:styleId="Footnote">
    <w:name w:val="Footnote"/>
    <w:basedOn w:val="a"/>
    <w:link w:val="Footnote0"/>
    <w:pPr>
      <w:widowControl/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color w:val="000000"/>
      <w:sz w:val="18"/>
    </w:rPr>
  </w:style>
  <w:style w:type="paragraph" w:customStyle="1" w:styleId="FootnoteTextChar">
    <w:name w:val="Footnote Text Char"/>
    <w:link w:val="FootnoteTextChar0"/>
    <w:rPr>
      <w:sz w:val="18"/>
    </w:rPr>
  </w:style>
  <w:style w:type="character" w:customStyle="1" w:styleId="FootnoteTextChar0">
    <w:name w:val="Footnote Text Char"/>
    <w:link w:val="FootnoteTextChar"/>
    <w:rPr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color w:val="000000"/>
      <w:sz w:val="22"/>
    </w:rPr>
  </w:style>
  <w:style w:type="paragraph" w:styleId="17">
    <w:name w:val="toc 1"/>
    <w:basedOn w:val="a"/>
    <w:link w:val="18"/>
    <w:uiPriority w:val="39"/>
    <w:pPr>
      <w:widowControl/>
      <w:spacing w:after="57"/>
    </w:pPr>
  </w:style>
  <w:style w:type="character" w:customStyle="1" w:styleId="18">
    <w:name w:val="Оглавление 1 Знак"/>
    <w:basedOn w:val="1"/>
    <w:link w:val="17"/>
    <w:rPr>
      <w:rFonts w:ascii="Times New Roman" w:hAnsi="Times New Roman"/>
      <w:color w:val="000000"/>
      <w:sz w:val="20"/>
    </w:rPr>
  </w:style>
  <w:style w:type="paragraph" w:styleId="af7">
    <w:name w:val="index heading"/>
    <w:basedOn w:val="af8"/>
    <w:link w:val="af9"/>
  </w:style>
  <w:style w:type="character" w:customStyle="1" w:styleId="19">
    <w:name w:val="Указатель1"/>
    <w:basedOn w:val="1"/>
    <w:rPr>
      <w:rFonts w:ascii="PT Astra Serif" w:hAnsi="PT Astra Serif"/>
      <w:color w:val="000000"/>
      <w:sz w:val="20"/>
    </w:rPr>
  </w:style>
  <w:style w:type="paragraph" w:customStyle="1" w:styleId="HeaderandFooter">
    <w:name w:val="Header and Footer"/>
    <w:basedOn w:val="a"/>
    <w:link w:val="HeaderandFooter0"/>
  </w:style>
  <w:style w:type="character" w:customStyle="1" w:styleId="HeaderandFooter0">
    <w:name w:val="Header and Footer"/>
    <w:basedOn w:val="1"/>
    <w:link w:val="HeaderandFooter"/>
    <w:rPr>
      <w:rFonts w:ascii="Times New Roman" w:hAnsi="Times New Roman"/>
      <w:color w:val="000000"/>
      <w:sz w:val="20"/>
    </w:rPr>
  </w:style>
  <w:style w:type="paragraph" w:customStyle="1" w:styleId="Heading3Char">
    <w:name w:val="Heading 3 Char"/>
    <w:basedOn w:val="12"/>
    <w:link w:val="Heading3Char0"/>
    <w:rPr>
      <w:rFonts w:ascii="Arial" w:hAnsi="Arial"/>
      <w:sz w:val="30"/>
    </w:rPr>
  </w:style>
  <w:style w:type="character" w:customStyle="1" w:styleId="Heading3Char0">
    <w:name w:val="Heading 3 Char"/>
    <w:basedOn w:val="a0"/>
    <w:link w:val="Heading3Char"/>
    <w:rPr>
      <w:rFonts w:ascii="Arial" w:hAnsi="Arial"/>
      <w:sz w:val="30"/>
    </w:rPr>
  </w:style>
  <w:style w:type="paragraph" w:styleId="afa">
    <w:name w:val="Intense Quote"/>
    <w:basedOn w:val="a"/>
    <w:link w:val="afb"/>
    <w:pPr>
      <w:widowControl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pacing w:after="200"/>
      <w:ind w:left="720" w:right="720"/>
    </w:pPr>
    <w:rPr>
      <w:i/>
    </w:rPr>
  </w:style>
  <w:style w:type="character" w:customStyle="1" w:styleId="afb">
    <w:name w:val="Выделенная цитата Знак"/>
    <w:basedOn w:val="1"/>
    <w:link w:val="afa"/>
    <w:rPr>
      <w:rFonts w:ascii="Times New Roman" w:hAnsi="Times New Roman"/>
      <w:i/>
      <w:color w:val="000000"/>
      <w:sz w:val="20"/>
    </w:rPr>
  </w:style>
  <w:style w:type="paragraph" w:styleId="91">
    <w:name w:val="toc 9"/>
    <w:basedOn w:val="a"/>
    <w:link w:val="92"/>
    <w:uiPriority w:val="39"/>
    <w:pPr>
      <w:widowControl/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rFonts w:ascii="Times New Roman" w:hAnsi="Times New Roman"/>
      <w:color w:val="000000"/>
      <w:sz w:val="20"/>
    </w:rPr>
  </w:style>
  <w:style w:type="character" w:customStyle="1" w:styleId="af9">
    <w:name w:val="Указатель Знак"/>
    <w:basedOn w:val="afc"/>
    <w:link w:val="af7"/>
    <w:rPr>
      <w:rFonts w:ascii="PT Astra Serif" w:hAnsi="PT Astra Serif"/>
      <w:color w:val="000000"/>
      <w:sz w:val="28"/>
    </w:rPr>
  </w:style>
  <w:style w:type="paragraph" w:customStyle="1" w:styleId="afd">
    <w:name w:val="Символ концевой сноски"/>
    <w:link w:val="afe"/>
    <w:rPr>
      <w:vertAlign w:val="superscript"/>
    </w:rPr>
  </w:style>
  <w:style w:type="character" w:customStyle="1" w:styleId="afe">
    <w:name w:val="Символ концевой сноски"/>
    <w:link w:val="afd"/>
    <w:rPr>
      <w:vertAlign w:val="superscript"/>
    </w:rPr>
  </w:style>
  <w:style w:type="paragraph" w:styleId="aff">
    <w:name w:val="table of figures"/>
    <w:basedOn w:val="a"/>
    <w:link w:val="aff0"/>
    <w:pPr>
      <w:widowControl/>
    </w:pPr>
  </w:style>
  <w:style w:type="character" w:customStyle="1" w:styleId="aff0">
    <w:name w:val="Перечень рисунков Знак"/>
    <w:basedOn w:val="1"/>
    <w:link w:val="aff"/>
    <w:rPr>
      <w:rFonts w:ascii="Times New Roman" w:hAnsi="Times New Roman"/>
      <w:color w:val="000000"/>
      <w:sz w:val="20"/>
    </w:rPr>
  </w:style>
  <w:style w:type="paragraph" w:styleId="aff1">
    <w:name w:val="header"/>
    <w:basedOn w:val="a"/>
    <w:link w:val="1a"/>
    <w:pPr>
      <w:widowControl/>
      <w:tabs>
        <w:tab w:val="center" w:pos="4677"/>
        <w:tab w:val="right" w:pos="9355"/>
      </w:tabs>
    </w:pPr>
  </w:style>
  <w:style w:type="character" w:customStyle="1" w:styleId="1a">
    <w:name w:val="Верхний колонтитул Знак1"/>
    <w:basedOn w:val="1"/>
    <w:link w:val="aff1"/>
    <w:rPr>
      <w:rFonts w:ascii="Times New Roman" w:hAnsi="Times New Roman"/>
      <w:color w:val="000000"/>
      <w:sz w:val="20"/>
    </w:rPr>
  </w:style>
  <w:style w:type="paragraph" w:customStyle="1" w:styleId="FooterChar">
    <w:name w:val="Footer Char"/>
    <w:basedOn w:val="12"/>
    <w:link w:val="FooterChar0"/>
  </w:style>
  <w:style w:type="character" w:customStyle="1" w:styleId="FooterChar0">
    <w:name w:val="Footer Char"/>
    <w:basedOn w:val="a0"/>
    <w:link w:val="FooterChar"/>
  </w:style>
  <w:style w:type="paragraph" w:styleId="81">
    <w:name w:val="toc 8"/>
    <w:basedOn w:val="a"/>
    <w:link w:val="82"/>
    <w:uiPriority w:val="39"/>
    <w:pPr>
      <w:widowControl/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rFonts w:ascii="Times New Roman" w:hAnsi="Times New Roman"/>
      <w:color w:val="000000"/>
      <w:sz w:val="20"/>
    </w:rPr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styleId="aff2">
    <w:name w:val="Balloon Text"/>
    <w:basedOn w:val="a"/>
    <w:link w:val="1b"/>
    <w:rPr>
      <w:rFonts w:ascii="Segoe UI" w:hAnsi="Segoe UI"/>
      <w:sz w:val="18"/>
    </w:rPr>
  </w:style>
  <w:style w:type="character" w:customStyle="1" w:styleId="1b">
    <w:name w:val="Текст выноски Знак1"/>
    <w:basedOn w:val="1"/>
    <w:link w:val="aff2"/>
    <w:rPr>
      <w:rFonts w:ascii="Segoe UI" w:hAnsi="Segoe UI"/>
      <w:color w:val="000000"/>
      <w:sz w:val="18"/>
    </w:rPr>
  </w:style>
  <w:style w:type="paragraph" w:styleId="aff3">
    <w:name w:val="No Spacing"/>
    <w:link w:val="aff4"/>
  </w:style>
  <w:style w:type="character" w:customStyle="1" w:styleId="aff4">
    <w:name w:val="Без интервала Знак"/>
    <w:link w:val="aff3"/>
    <w:rPr>
      <w:rFonts w:asciiTheme="minorHAnsi" w:hAnsiTheme="minorHAnsi"/>
      <w:color w:val="000000"/>
      <w:sz w:val="22"/>
    </w:rPr>
  </w:style>
  <w:style w:type="paragraph" w:styleId="51">
    <w:name w:val="toc 5"/>
    <w:basedOn w:val="a"/>
    <w:link w:val="52"/>
    <w:uiPriority w:val="39"/>
    <w:pPr>
      <w:widowControl/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rFonts w:ascii="Times New Roman" w:hAnsi="Times New Roman"/>
      <w:color w:val="000000"/>
      <w:sz w:val="20"/>
    </w:rPr>
  </w:style>
  <w:style w:type="paragraph" w:customStyle="1" w:styleId="1c">
    <w:name w:val="Знак концевой сноски1"/>
    <w:link w:val="aff5"/>
    <w:rPr>
      <w:vertAlign w:val="superscript"/>
    </w:rPr>
  </w:style>
  <w:style w:type="character" w:styleId="aff5">
    <w:name w:val="endnote reference"/>
    <w:link w:val="1c"/>
    <w:rPr>
      <w:vertAlign w:val="superscript"/>
    </w:rPr>
  </w:style>
  <w:style w:type="paragraph" w:customStyle="1" w:styleId="aff6">
    <w:name w:val="Верхний колонтитул Знак"/>
    <w:basedOn w:val="12"/>
    <w:link w:val="aff7"/>
    <w:rPr>
      <w:rFonts w:ascii="Times New Roman" w:hAnsi="Times New Roman"/>
      <w:sz w:val="20"/>
    </w:rPr>
  </w:style>
  <w:style w:type="character" w:customStyle="1" w:styleId="aff7">
    <w:name w:val="Верхний колонтитул Знак"/>
    <w:basedOn w:val="a0"/>
    <w:link w:val="aff6"/>
    <w:rPr>
      <w:rFonts w:ascii="Times New Roman" w:hAnsi="Times New Roman"/>
      <w:sz w:val="20"/>
    </w:rPr>
  </w:style>
  <w:style w:type="paragraph" w:styleId="aff8">
    <w:name w:val="Body Text"/>
    <w:basedOn w:val="a"/>
    <w:link w:val="aff9"/>
    <w:pPr>
      <w:widowControl/>
      <w:spacing w:after="140" w:line="276" w:lineRule="auto"/>
    </w:pPr>
  </w:style>
  <w:style w:type="character" w:customStyle="1" w:styleId="aff9">
    <w:name w:val="Основной текст Знак"/>
    <w:basedOn w:val="1"/>
    <w:link w:val="aff8"/>
    <w:rPr>
      <w:rFonts w:ascii="Times New Roman" w:hAnsi="Times New Roman"/>
      <w:color w:val="000000"/>
      <w:sz w:val="20"/>
    </w:rPr>
  </w:style>
  <w:style w:type="paragraph" w:styleId="affa">
    <w:name w:val="Subtitle"/>
    <w:basedOn w:val="a"/>
    <w:link w:val="affb"/>
    <w:uiPriority w:val="11"/>
    <w:qFormat/>
    <w:pPr>
      <w:widowControl/>
      <w:spacing w:before="200" w:after="200"/>
    </w:pPr>
    <w:rPr>
      <w:sz w:val="24"/>
    </w:rPr>
  </w:style>
  <w:style w:type="character" w:customStyle="1" w:styleId="affb">
    <w:name w:val="Подзаголовок Знак"/>
    <w:basedOn w:val="1"/>
    <w:link w:val="affa"/>
    <w:rPr>
      <w:rFonts w:ascii="Times New Roman" w:hAnsi="Times New Roman"/>
      <w:color w:val="000000"/>
      <w:sz w:val="24"/>
    </w:rPr>
  </w:style>
  <w:style w:type="paragraph" w:customStyle="1" w:styleId="affc">
    <w:name w:val="Текст выноски Знак"/>
    <w:basedOn w:val="12"/>
    <w:link w:val="affd"/>
    <w:rPr>
      <w:rFonts w:ascii="Segoe UI" w:hAnsi="Segoe UI"/>
      <w:sz w:val="18"/>
    </w:rPr>
  </w:style>
  <w:style w:type="character" w:customStyle="1" w:styleId="affd">
    <w:name w:val="Текст выноски Знак"/>
    <w:basedOn w:val="a0"/>
    <w:link w:val="affc"/>
    <w:rPr>
      <w:rFonts w:ascii="Segoe UI" w:hAnsi="Segoe UI"/>
      <w:sz w:val="18"/>
    </w:rPr>
  </w:style>
  <w:style w:type="paragraph" w:customStyle="1" w:styleId="Heading4Char">
    <w:name w:val="Heading 4 Char"/>
    <w:basedOn w:val="12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basedOn w:val="a0"/>
    <w:link w:val="Heading4Char"/>
    <w:rPr>
      <w:rFonts w:ascii="Arial" w:hAnsi="Arial"/>
      <w:b/>
      <w:sz w:val="26"/>
    </w:rPr>
  </w:style>
  <w:style w:type="paragraph" w:styleId="af8">
    <w:name w:val="Title"/>
    <w:basedOn w:val="a"/>
    <w:next w:val="aff8"/>
    <w:link w:val="afc"/>
    <w:pPr>
      <w:keepNext/>
      <w:widowControl/>
      <w:spacing w:before="240" w:after="120"/>
    </w:pPr>
    <w:rPr>
      <w:rFonts w:ascii="PT Astra Serif" w:hAnsi="PT Astra Serif"/>
      <w:sz w:val="28"/>
    </w:rPr>
  </w:style>
  <w:style w:type="character" w:customStyle="1" w:styleId="1d">
    <w:name w:val="Заголовок1"/>
    <w:basedOn w:val="1"/>
    <w:rPr>
      <w:rFonts w:ascii="Times New Roman" w:hAnsi="Times New Roman"/>
      <w:color w:val="000000"/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color w:val="000000"/>
      <w:sz w:val="26"/>
    </w:rPr>
  </w:style>
  <w:style w:type="paragraph" w:customStyle="1" w:styleId="affe">
    <w:name w:val="Колонтитул"/>
    <w:basedOn w:val="a"/>
    <w:link w:val="afff"/>
  </w:style>
  <w:style w:type="character" w:customStyle="1" w:styleId="afff">
    <w:name w:val="Колонтитул"/>
    <w:basedOn w:val="1"/>
    <w:link w:val="affe"/>
    <w:rPr>
      <w:rFonts w:ascii="Times New Roman" w:hAnsi="Times New Roman"/>
      <w:color w:val="000000"/>
      <w:sz w:val="20"/>
    </w:rPr>
  </w:style>
  <w:style w:type="character" w:customStyle="1" w:styleId="afc">
    <w:name w:val="Заголовок Знак"/>
    <w:basedOn w:val="1"/>
    <w:link w:val="af8"/>
    <w:rPr>
      <w:rFonts w:ascii="PT Astra Serif" w:hAnsi="PT Astra Serif"/>
      <w:color w:val="000000"/>
      <w:sz w:val="28"/>
    </w:rPr>
  </w:style>
  <w:style w:type="character" w:customStyle="1" w:styleId="20">
    <w:name w:val="Заголовок 2 Знак"/>
    <w:basedOn w:val="1"/>
    <w:link w:val="2"/>
    <w:rPr>
      <w:rFonts w:ascii="Arial" w:hAnsi="Arial"/>
      <w:color w:val="000000"/>
      <w:sz w:val="34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color w:val="000000"/>
      <w:sz w:val="22"/>
    </w:rPr>
  </w:style>
  <w:style w:type="paragraph" w:customStyle="1" w:styleId="Heading1Char">
    <w:name w:val="Heading 1 Char"/>
    <w:basedOn w:val="12"/>
    <w:link w:val="Heading1Char0"/>
    <w:rPr>
      <w:rFonts w:ascii="Arial" w:hAnsi="Arial"/>
      <w:sz w:val="40"/>
    </w:rPr>
  </w:style>
  <w:style w:type="character" w:customStyle="1" w:styleId="Heading1Char0">
    <w:name w:val="Heading 1 Char"/>
    <w:basedOn w:val="a0"/>
    <w:link w:val="Heading1Char"/>
    <w:rPr>
      <w:rFonts w:ascii="Arial" w:hAnsi="Arial"/>
      <w:sz w:val="40"/>
    </w:rPr>
  </w:style>
  <w:style w:type="paragraph" w:styleId="afff0">
    <w:name w:val="List"/>
    <w:basedOn w:val="aff8"/>
    <w:link w:val="afff1"/>
    <w:rPr>
      <w:rFonts w:ascii="PT Astra Serif" w:hAnsi="PT Astra Serif"/>
    </w:rPr>
  </w:style>
  <w:style w:type="character" w:customStyle="1" w:styleId="afff1">
    <w:name w:val="Список Знак"/>
    <w:basedOn w:val="aff9"/>
    <w:link w:val="afff0"/>
    <w:rPr>
      <w:rFonts w:ascii="PT Astra Serif" w:hAnsi="PT Astra Serif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Васина В.С.</dc:creator>
  <cp:lastModifiedBy>Васина В.С.</cp:lastModifiedBy>
  <cp:revision>5</cp:revision>
  <cp:lastPrinted>2026-03-10T07:13:00Z</cp:lastPrinted>
  <dcterms:created xsi:type="dcterms:W3CDTF">2026-03-04T14:35:00Z</dcterms:created>
  <dcterms:modified xsi:type="dcterms:W3CDTF">2026-03-12T14:31:00Z</dcterms:modified>
</cp:coreProperties>
</file>